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86" w:rsidRPr="00BE6A12" w:rsidRDefault="00EC7F2B" w:rsidP="00EC7F2B">
      <w:pPr>
        <w:jc w:val="center"/>
        <w:rPr>
          <w:b/>
          <w:sz w:val="32"/>
          <w:szCs w:val="32"/>
        </w:rPr>
      </w:pPr>
      <w:bookmarkStart w:id="0" w:name="_GoBack"/>
      <w:bookmarkEnd w:id="0"/>
      <w:r w:rsidRPr="00BE6A12">
        <w:rPr>
          <w:rFonts w:hint="eastAsia"/>
          <w:b/>
          <w:sz w:val="32"/>
          <w:szCs w:val="32"/>
        </w:rPr>
        <w:t>关于</w:t>
      </w:r>
      <w:r w:rsidR="00A86832" w:rsidRPr="00BE6A12">
        <w:rPr>
          <w:rFonts w:hint="eastAsia"/>
          <w:b/>
          <w:sz w:val="32"/>
          <w:szCs w:val="32"/>
        </w:rPr>
        <w:t>毕业生就业</w:t>
      </w:r>
      <w:r w:rsidRPr="00BE6A12">
        <w:rPr>
          <w:rFonts w:hint="eastAsia"/>
          <w:b/>
          <w:sz w:val="32"/>
          <w:szCs w:val="32"/>
        </w:rPr>
        <w:t>协议</w:t>
      </w:r>
      <w:r w:rsidR="00D13E0C" w:rsidRPr="00BE6A12">
        <w:rPr>
          <w:rFonts w:hint="eastAsia"/>
          <w:b/>
          <w:sz w:val="32"/>
          <w:szCs w:val="32"/>
        </w:rPr>
        <w:t>书</w:t>
      </w:r>
      <w:r w:rsidR="00A86832" w:rsidRPr="00BE6A12">
        <w:rPr>
          <w:rFonts w:hint="eastAsia"/>
          <w:b/>
          <w:sz w:val="32"/>
          <w:szCs w:val="32"/>
        </w:rPr>
        <w:t>换发</w:t>
      </w:r>
      <w:r w:rsidR="00D13E0C" w:rsidRPr="00BE6A12">
        <w:rPr>
          <w:rFonts w:hint="eastAsia"/>
          <w:b/>
          <w:sz w:val="32"/>
          <w:szCs w:val="32"/>
        </w:rPr>
        <w:t>、</w:t>
      </w:r>
      <w:r w:rsidR="00A86832" w:rsidRPr="00BE6A12">
        <w:rPr>
          <w:rFonts w:hint="eastAsia"/>
          <w:b/>
          <w:sz w:val="32"/>
          <w:szCs w:val="32"/>
        </w:rPr>
        <w:t>补</w:t>
      </w:r>
      <w:r w:rsidR="00D13E0C" w:rsidRPr="00BE6A12">
        <w:rPr>
          <w:rFonts w:hint="eastAsia"/>
          <w:b/>
          <w:sz w:val="32"/>
          <w:szCs w:val="32"/>
        </w:rPr>
        <w:t>办</w:t>
      </w:r>
      <w:r w:rsidRPr="00BE6A12">
        <w:rPr>
          <w:rFonts w:hint="eastAsia"/>
          <w:b/>
          <w:sz w:val="32"/>
          <w:szCs w:val="32"/>
        </w:rPr>
        <w:t>等处理办法的通知</w:t>
      </w:r>
    </w:p>
    <w:p w:rsidR="00EC7F2B" w:rsidRPr="00EC7F2B" w:rsidRDefault="00EC7F2B">
      <w:pPr>
        <w:rPr>
          <w:sz w:val="28"/>
          <w:szCs w:val="28"/>
        </w:rPr>
      </w:pPr>
      <w:r w:rsidRPr="00EC7F2B">
        <w:rPr>
          <w:rFonts w:hint="eastAsia"/>
          <w:sz w:val="28"/>
          <w:szCs w:val="28"/>
        </w:rPr>
        <w:t>各学院</w:t>
      </w:r>
      <w:r w:rsidRPr="00EC7F2B">
        <w:rPr>
          <w:rFonts w:hint="eastAsia"/>
          <w:sz w:val="28"/>
          <w:szCs w:val="28"/>
        </w:rPr>
        <w:t>:</w:t>
      </w:r>
    </w:p>
    <w:p w:rsidR="00EC7F2B" w:rsidRDefault="00EC7F2B" w:rsidP="00A86832">
      <w:pPr>
        <w:ind w:firstLineChars="200" w:firstLine="560"/>
        <w:rPr>
          <w:sz w:val="28"/>
          <w:szCs w:val="28"/>
        </w:rPr>
      </w:pPr>
      <w:r w:rsidRPr="00EC7F2B">
        <w:rPr>
          <w:rFonts w:hint="eastAsia"/>
          <w:sz w:val="28"/>
          <w:szCs w:val="28"/>
        </w:rPr>
        <w:t>为规范</w:t>
      </w:r>
      <w:r w:rsidR="00A86832">
        <w:rPr>
          <w:rFonts w:hint="eastAsia"/>
          <w:sz w:val="28"/>
          <w:szCs w:val="28"/>
        </w:rPr>
        <w:t>毕业生就业</w:t>
      </w:r>
      <w:r w:rsidRPr="00EC7F2B">
        <w:rPr>
          <w:rFonts w:hint="eastAsia"/>
          <w:sz w:val="28"/>
          <w:szCs w:val="28"/>
        </w:rPr>
        <w:t>协议书</w:t>
      </w:r>
      <w:r w:rsidR="00A86832">
        <w:rPr>
          <w:rFonts w:hint="eastAsia"/>
          <w:sz w:val="28"/>
          <w:szCs w:val="28"/>
        </w:rPr>
        <w:t>因各种原因需换发、补</w:t>
      </w:r>
      <w:r w:rsidR="00BE6A12">
        <w:rPr>
          <w:rFonts w:hint="eastAsia"/>
          <w:sz w:val="28"/>
          <w:szCs w:val="28"/>
        </w:rPr>
        <w:t>办</w:t>
      </w:r>
      <w:r w:rsidRPr="00EC7F2B">
        <w:rPr>
          <w:rFonts w:hint="eastAsia"/>
          <w:sz w:val="28"/>
          <w:szCs w:val="28"/>
        </w:rPr>
        <w:t>等</w:t>
      </w:r>
      <w:r w:rsidR="00A86832">
        <w:rPr>
          <w:rFonts w:hint="eastAsia"/>
          <w:sz w:val="28"/>
          <w:szCs w:val="28"/>
        </w:rPr>
        <w:t>工作的</w:t>
      </w:r>
      <w:r w:rsidRPr="00EC7F2B">
        <w:rPr>
          <w:rFonts w:hint="eastAsia"/>
          <w:sz w:val="28"/>
          <w:szCs w:val="28"/>
        </w:rPr>
        <w:t>程序，简化办事</w:t>
      </w:r>
      <w:r w:rsidR="00A86832">
        <w:rPr>
          <w:rFonts w:hint="eastAsia"/>
          <w:sz w:val="28"/>
          <w:szCs w:val="28"/>
        </w:rPr>
        <w:t>流程</w:t>
      </w:r>
      <w:r w:rsidRPr="00EC7F2B">
        <w:rPr>
          <w:rFonts w:hint="eastAsia"/>
          <w:sz w:val="28"/>
          <w:szCs w:val="28"/>
        </w:rPr>
        <w:t>，减轻</w:t>
      </w:r>
      <w:r w:rsidR="00A86832">
        <w:rPr>
          <w:rFonts w:hint="eastAsia"/>
          <w:sz w:val="28"/>
          <w:szCs w:val="28"/>
        </w:rPr>
        <w:t>相关人员工作</w:t>
      </w:r>
      <w:r w:rsidRPr="00EC7F2B">
        <w:rPr>
          <w:rFonts w:hint="eastAsia"/>
          <w:sz w:val="28"/>
          <w:szCs w:val="28"/>
        </w:rPr>
        <w:t>负担，现将有关毕业生就业协议</w:t>
      </w:r>
      <w:r w:rsidR="00A86832">
        <w:rPr>
          <w:rFonts w:hint="eastAsia"/>
          <w:sz w:val="28"/>
          <w:szCs w:val="28"/>
        </w:rPr>
        <w:t>换发、补</w:t>
      </w:r>
      <w:r w:rsidR="00BE6A12">
        <w:rPr>
          <w:rFonts w:hint="eastAsia"/>
          <w:sz w:val="28"/>
          <w:szCs w:val="28"/>
        </w:rPr>
        <w:t>办</w:t>
      </w:r>
      <w:r w:rsidR="00A86832" w:rsidRPr="00EC7F2B">
        <w:rPr>
          <w:rFonts w:hint="eastAsia"/>
          <w:sz w:val="28"/>
          <w:szCs w:val="28"/>
        </w:rPr>
        <w:t>等</w:t>
      </w:r>
      <w:r w:rsidR="00D13E0C">
        <w:rPr>
          <w:rFonts w:hint="eastAsia"/>
          <w:sz w:val="28"/>
          <w:szCs w:val="28"/>
        </w:rPr>
        <w:t>工作的</w:t>
      </w:r>
      <w:r w:rsidR="00A86832">
        <w:rPr>
          <w:rFonts w:hint="eastAsia"/>
          <w:sz w:val="28"/>
          <w:szCs w:val="28"/>
        </w:rPr>
        <w:t>处理办法通知如下：</w:t>
      </w:r>
    </w:p>
    <w:p w:rsidR="00D13E0C" w:rsidRDefault="00A86832" w:rsidP="00A86832">
      <w:pPr>
        <w:ind w:firstLineChars="200" w:firstLine="560"/>
        <w:rPr>
          <w:sz w:val="28"/>
          <w:szCs w:val="28"/>
        </w:rPr>
      </w:pPr>
      <w:r>
        <w:rPr>
          <w:rFonts w:hint="eastAsia"/>
          <w:sz w:val="28"/>
          <w:szCs w:val="28"/>
        </w:rPr>
        <w:t>1</w:t>
      </w:r>
      <w:r>
        <w:rPr>
          <w:rFonts w:hint="eastAsia"/>
          <w:sz w:val="28"/>
          <w:szCs w:val="28"/>
        </w:rPr>
        <w:t>、</w:t>
      </w:r>
      <w:r w:rsidR="00D13E0C">
        <w:rPr>
          <w:rFonts w:hint="eastAsia"/>
          <w:sz w:val="28"/>
          <w:szCs w:val="28"/>
        </w:rPr>
        <w:t>换发、补</w:t>
      </w:r>
      <w:r w:rsidR="00BE6A12">
        <w:rPr>
          <w:rFonts w:hint="eastAsia"/>
          <w:sz w:val="28"/>
          <w:szCs w:val="28"/>
        </w:rPr>
        <w:t>办</w:t>
      </w:r>
      <w:r w:rsidR="00D13E0C">
        <w:rPr>
          <w:rFonts w:hint="eastAsia"/>
          <w:sz w:val="28"/>
          <w:szCs w:val="28"/>
        </w:rPr>
        <w:t>程序由各学院自行处理，仅协议书遗失公示需</w:t>
      </w:r>
      <w:r w:rsidR="0045182A">
        <w:rPr>
          <w:rFonts w:hint="eastAsia"/>
          <w:sz w:val="28"/>
          <w:szCs w:val="28"/>
        </w:rPr>
        <w:t>就业指导处</w:t>
      </w:r>
      <w:r w:rsidR="00143DDD">
        <w:rPr>
          <w:rFonts w:hint="eastAsia"/>
          <w:sz w:val="28"/>
          <w:szCs w:val="28"/>
        </w:rPr>
        <w:t>审核</w:t>
      </w:r>
      <w:r w:rsidR="00D13E0C">
        <w:rPr>
          <w:rFonts w:hint="eastAsia"/>
          <w:sz w:val="28"/>
          <w:szCs w:val="28"/>
        </w:rPr>
        <w:t>发布（因技术问题目前</w:t>
      </w:r>
      <w:r w:rsidR="00143DDD">
        <w:rPr>
          <w:rFonts w:hint="eastAsia"/>
          <w:sz w:val="28"/>
          <w:szCs w:val="28"/>
        </w:rPr>
        <w:t>暂时</w:t>
      </w:r>
      <w:r w:rsidR="00D13E0C">
        <w:rPr>
          <w:rFonts w:hint="eastAsia"/>
          <w:sz w:val="28"/>
          <w:szCs w:val="28"/>
        </w:rPr>
        <w:t>只能由</w:t>
      </w:r>
      <w:r w:rsidR="0045182A">
        <w:rPr>
          <w:rFonts w:hint="eastAsia"/>
          <w:sz w:val="28"/>
          <w:szCs w:val="28"/>
        </w:rPr>
        <w:t>就业指导处</w:t>
      </w:r>
      <w:r w:rsidR="00143DDD">
        <w:rPr>
          <w:rFonts w:hint="eastAsia"/>
          <w:sz w:val="28"/>
          <w:szCs w:val="28"/>
        </w:rPr>
        <w:t>审核</w:t>
      </w:r>
      <w:r w:rsidR="00D13E0C">
        <w:rPr>
          <w:rFonts w:hint="eastAsia"/>
          <w:sz w:val="28"/>
          <w:szCs w:val="28"/>
        </w:rPr>
        <w:t>）。具体流程和表格见附件《毕业生就业协议书换发</w:t>
      </w:r>
      <w:r w:rsidR="00D13E0C">
        <w:rPr>
          <w:rFonts w:hint="eastAsia"/>
          <w:sz w:val="28"/>
          <w:szCs w:val="28"/>
        </w:rPr>
        <w:t>/</w:t>
      </w:r>
      <w:r w:rsidR="00D13E0C">
        <w:rPr>
          <w:rFonts w:hint="eastAsia"/>
          <w:sz w:val="28"/>
          <w:szCs w:val="28"/>
        </w:rPr>
        <w:t>补</w:t>
      </w:r>
      <w:r w:rsidR="00BE6A12">
        <w:rPr>
          <w:rFonts w:hint="eastAsia"/>
          <w:sz w:val="28"/>
          <w:szCs w:val="28"/>
        </w:rPr>
        <w:t>办</w:t>
      </w:r>
      <w:r w:rsidR="00D13E0C">
        <w:rPr>
          <w:rFonts w:hint="eastAsia"/>
          <w:sz w:val="28"/>
          <w:szCs w:val="28"/>
        </w:rPr>
        <w:t>流程图》</w:t>
      </w:r>
      <w:r w:rsidR="00143DDD">
        <w:rPr>
          <w:rFonts w:hint="eastAsia"/>
          <w:sz w:val="28"/>
          <w:szCs w:val="28"/>
        </w:rPr>
        <w:t>、《</w:t>
      </w:r>
      <w:r w:rsidR="00143DDD" w:rsidRPr="00143DDD">
        <w:rPr>
          <w:rFonts w:hint="eastAsia"/>
          <w:sz w:val="28"/>
          <w:szCs w:val="28"/>
        </w:rPr>
        <w:t>毕业生就业协议书</w:t>
      </w:r>
      <w:r w:rsidR="00143DDD">
        <w:rPr>
          <w:rFonts w:hint="eastAsia"/>
          <w:sz w:val="28"/>
          <w:szCs w:val="28"/>
        </w:rPr>
        <w:t>遗失公示</w:t>
      </w:r>
      <w:r w:rsidR="00143DDD" w:rsidRPr="00143DDD">
        <w:rPr>
          <w:rFonts w:hint="eastAsia"/>
          <w:sz w:val="28"/>
          <w:szCs w:val="28"/>
        </w:rPr>
        <w:t>流程图</w:t>
      </w:r>
      <w:r w:rsidR="00143DDD">
        <w:rPr>
          <w:rFonts w:hint="eastAsia"/>
          <w:sz w:val="28"/>
          <w:szCs w:val="28"/>
        </w:rPr>
        <w:t>》</w:t>
      </w:r>
      <w:r w:rsidR="00D13E0C">
        <w:rPr>
          <w:rFonts w:hint="eastAsia"/>
          <w:sz w:val="28"/>
          <w:szCs w:val="28"/>
        </w:rPr>
        <w:t>和《长江工程职业技术学院毕业生就业协议换发</w:t>
      </w:r>
      <w:r w:rsidR="00D13E0C">
        <w:rPr>
          <w:rFonts w:hint="eastAsia"/>
          <w:sz w:val="28"/>
          <w:szCs w:val="28"/>
        </w:rPr>
        <w:t>/</w:t>
      </w:r>
      <w:r w:rsidR="00BE6A12">
        <w:rPr>
          <w:rFonts w:hint="eastAsia"/>
          <w:sz w:val="28"/>
          <w:szCs w:val="28"/>
        </w:rPr>
        <w:t>补办</w:t>
      </w:r>
      <w:r w:rsidR="00D13E0C">
        <w:rPr>
          <w:rFonts w:hint="eastAsia"/>
          <w:sz w:val="28"/>
          <w:szCs w:val="28"/>
        </w:rPr>
        <w:t>申请表》。</w:t>
      </w:r>
    </w:p>
    <w:p w:rsidR="00A86832" w:rsidRDefault="00D13E0C" w:rsidP="00A86832">
      <w:pPr>
        <w:ind w:firstLineChars="200" w:firstLine="560"/>
        <w:rPr>
          <w:sz w:val="28"/>
          <w:szCs w:val="28"/>
        </w:rPr>
      </w:pPr>
      <w:r>
        <w:rPr>
          <w:rFonts w:hint="eastAsia"/>
          <w:sz w:val="28"/>
          <w:szCs w:val="28"/>
        </w:rPr>
        <w:t>2</w:t>
      </w:r>
      <w:r>
        <w:rPr>
          <w:rFonts w:hint="eastAsia"/>
          <w:sz w:val="28"/>
          <w:szCs w:val="28"/>
        </w:rPr>
        <w:t>、</w:t>
      </w:r>
      <w:r w:rsidR="0045182A">
        <w:rPr>
          <w:rFonts w:hint="eastAsia"/>
          <w:sz w:val="28"/>
          <w:szCs w:val="28"/>
        </w:rPr>
        <w:t>就业指导处</w:t>
      </w:r>
      <w:r>
        <w:rPr>
          <w:rFonts w:hint="eastAsia"/>
          <w:sz w:val="28"/>
          <w:szCs w:val="28"/>
        </w:rPr>
        <w:t>将根据各学院毕业生人数按一定比例分发给各学院一定数量的空白协议，</w:t>
      </w:r>
      <w:r>
        <w:rPr>
          <w:rFonts w:hint="eastAsia"/>
          <w:sz w:val="28"/>
          <w:szCs w:val="28"/>
        </w:rPr>
        <w:t xml:space="preserve"> </w:t>
      </w:r>
      <w:r>
        <w:rPr>
          <w:rFonts w:hint="eastAsia"/>
          <w:sz w:val="28"/>
          <w:szCs w:val="28"/>
        </w:rPr>
        <w:t>由各学院自行使用和保管。</w:t>
      </w:r>
    </w:p>
    <w:p w:rsidR="00D13E0C" w:rsidRDefault="00D13E0C" w:rsidP="00A86832">
      <w:pPr>
        <w:ind w:firstLineChars="200" w:firstLine="560"/>
        <w:rPr>
          <w:sz w:val="28"/>
          <w:szCs w:val="28"/>
        </w:rPr>
      </w:pPr>
      <w:r>
        <w:rPr>
          <w:rFonts w:hint="eastAsia"/>
          <w:sz w:val="28"/>
          <w:szCs w:val="28"/>
        </w:rPr>
        <w:t>3</w:t>
      </w:r>
      <w:r>
        <w:rPr>
          <w:rFonts w:hint="eastAsia"/>
          <w:sz w:val="28"/>
          <w:szCs w:val="28"/>
        </w:rPr>
        <w:t>、请各学院合理控制协议书的换发和补</w:t>
      </w:r>
      <w:r w:rsidR="00BE6A12">
        <w:rPr>
          <w:rFonts w:hint="eastAsia"/>
          <w:sz w:val="28"/>
          <w:szCs w:val="28"/>
        </w:rPr>
        <w:t>办</w:t>
      </w:r>
      <w:r>
        <w:rPr>
          <w:rFonts w:hint="eastAsia"/>
          <w:sz w:val="28"/>
          <w:szCs w:val="28"/>
        </w:rPr>
        <w:t>数量，提高毕业生的签约质量。</w:t>
      </w:r>
    </w:p>
    <w:p w:rsidR="00A86832" w:rsidRDefault="00D13E0C" w:rsidP="00A86832">
      <w:pPr>
        <w:ind w:firstLineChars="200" w:firstLine="560"/>
        <w:rPr>
          <w:sz w:val="28"/>
          <w:szCs w:val="28"/>
        </w:rPr>
      </w:pPr>
      <w:r>
        <w:rPr>
          <w:rFonts w:hint="eastAsia"/>
          <w:sz w:val="28"/>
          <w:szCs w:val="28"/>
        </w:rPr>
        <w:t>4</w:t>
      </w:r>
      <w:r>
        <w:rPr>
          <w:rFonts w:hint="eastAsia"/>
          <w:sz w:val="28"/>
          <w:szCs w:val="28"/>
        </w:rPr>
        <w:t>、本处理办法自通知之日起实行。</w:t>
      </w:r>
    </w:p>
    <w:p w:rsidR="00A86832" w:rsidRDefault="00A86832" w:rsidP="00A86832">
      <w:pPr>
        <w:ind w:firstLineChars="200" w:firstLine="560"/>
        <w:rPr>
          <w:sz w:val="28"/>
          <w:szCs w:val="28"/>
        </w:rPr>
      </w:pPr>
      <w:r>
        <w:rPr>
          <w:rFonts w:hint="eastAsia"/>
          <w:sz w:val="28"/>
          <w:szCs w:val="28"/>
        </w:rPr>
        <w:t>特此通知。</w:t>
      </w:r>
    </w:p>
    <w:p w:rsidR="00A86832" w:rsidRDefault="00A86832" w:rsidP="00A86832">
      <w:pPr>
        <w:ind w:firstLineChars="200" w:firstLine="560"/>
        <w:rPr>
          <w:sz w:val="28"/>
          <w:szCs w:val="28"/>
        </w:rPr>
      </w:pPr>
    </w:p>
    <w:p w:rsidR="00A86832" w:rsidRDefault="00A86832" w:rsidP="00A86832">
      <w:pPr>
        <w:ind w:firstLineChars="200" w:firstLine="560"/>
        <w:rPr>
          <w:sz w:val="28"/>
          <w:szCs w:val="28"/>
        </w:rPr>
      </w:pPr>
    </w:p>
    <w:p w:rsidR="00A86832" w:rsidRPr="00A86832" w:rsidRDefault="00A86832" w:rsidP="00A86832">
      <w:pPr>
        <w:ind w:firstLineChars="1500" w:firstLine="4200"/>
        <w:rPr>
          <w:sz w:val="28"/>
          <w:szCs w:val="28"/>
        </w:rPr>
      </w:pPr>
      <w:r>
        <w:rPr>
          <w:rFonts w:hint="eastAsia"/>
          <w:sz w:val="28"/>
          <w:szCs w:val="28"/>
        </w:rPr>
        <w:t>二〇一八年一月十</w:t>
      </w:r>
      <w:r w:rsidR="0045182A">
        <w:rPr>
          <w:rFonts w:hint="eastAsia"/>
          <w:sz w:val="28"/>
          <w:szCs w:val="28"/>
        </w:rPr>
        <w:t>五</w:t>
      </w:r>
      <w:r>
        <w:rPr>
          <w:rFonts w:hint="eastAsia"/>
          <w:sz w:val="28"/>
          <w:szCs w:val="28"/>
        </w:rPr>
        <w:t>日</w:t>
      </w:r>
    </w:p>
    <w:sectPr w:rsidR="00A86832" w:rsidRPr="00A868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5E" w:rsidRDefault="004F075E" w:rsidP="00A86832">
      <w:r>
        <w:separator/>
      </w:r>
    </w:p>
  </w:endnote>
  <w:endnote w:type="continuationSeparator" w:id="0">
    <w:p w:rsidR="004F075E" w:rsidRDefault="004F075E" w:rsidP="00A8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5E" w:rsidRDefault="004F075E" w:rsidP="00A86832">
      <w:r>
        <w:separator/>
      </w:r>
    </w:p>
  </w:footnote>
  <w:footnote w:type="continuationSeparator" w:id="0">
    <w:p w:rsidR="004F075E" w:rsidRDefault="004F075E" w:rsidP="00A86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39"/>
    <w:rsid w:val="000A5CC3"/>
    <w:rsid w:val="00143DDD"/>
    <w:rsid w:val="001B41DC"/>
    <w:rsid w:val="00251786"/>
    <w:rsid w:val="0045182A"/>
    <w:rsid w:val="004F075E"/>
    <w:rsid w:val="00550920"/>
    <w:rsid w:val="005B320E"/>
    <w:rsid w:val="005D2651"/>
    <w:rsid w:val="008A1ED6"/>
    <w:rsid w:val="00905FC0"/>
    <w:rsid w:val="009C127B"/>
    <w:rsid w:val="00A41A39"/>
    <w:rsid w:val="00A86832"/>
    <w:rsid w:val="00BE6A12"/>
    <w:rsid w:val="00D13E0C"/>
    <w:rsid w:val="00EC7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68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6832"/>
    <w:rPr>
      <w:sz w:val="18"/>
      <w:szCs w:val="18"/>
    </w:rPr>
  </w:style>
  <w:style w:type="paragraph" w:styleId="a4">
    <w:name w:val="footer"/>
    <w:basedOn w:val="a"/>
    <w:link w:val="Char0"/>
    <w:uiPriority w:val="99"/>
    <w:unhideWhenUsed/>
    <w:rsid w:val="00A86832"/>
    <w:pPr>
      <w:tabs>
        <w:tab w:val="center" w:pos="4153"/>
        <w:tab w:val="right" w:pos="8306"/>
      </w:tabs>
      <w:snapToGrid w:val="0"/>
      <w:jc w:val="left"/>
    </w:pPr>
    <w:rPr>
      <w:sz w:val="18"/>
      <w:szCs w:val="18"/>
    </w:rPr>
  </w:style>
  <w:style w:type="character" w:customStyle="1" w:styleId="Char0">
    <w:name w:val="页脚 Char"/>
    <w:basedOn w:val="a0"/>
    <w:link w:val="a4"/>
    <w:uiPriority w:val="99"/>
    <w:rsid w:val="00A86832"/>
    <w:rPr>
      <w:sz w:val="18"/>
      <w:szCs w:val="18"/>
    </w:rPr>
  </w:style>
  <w:style w:type="paragraph" w:styleId="a5">
    <w:name w:val="List Paragraph"/>
    <w:basedOn w:val="a"/>
    <w:uiPriority w:val="34"/>
    <w:qFormat/>
    <w:rsid w:val="00A86832"/>
    <w:pPr>
      <w:ind w:firstLineChars="200" w:firstLine="420"/>
    </w:pPr>
  </w:style>
  <w:style w:type="paragraph" w:styleId="a6">
    <w:name w:val="Balloon Text"/>
    <w:basedOn w:val="a"/>
    <w:link w:val="Char1"/>
    <w:uiPriority w:val="99"/>
    <w:semiHidden/>
    <w:unhideWhenUsed/>
    <w:rsid w:val="0045182A"/>
    <w:rPr>
      <w:sz w:val="18"/>
      <w:szCs w:val="18"/>
    </w:rPr>
  </w:style>
  <w:style w:type="character" w:customStyle="1" w:styleId="Char1">
    <w:name w:val="批注框文本 Char"/>
    <w:basedOn w:val="a0"/>
    <w:link w:val="a6"/>
    <w:uiPriority w:val="99"/>
    <w:semiHidden/>
    <w:rsid w:val="0045182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68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6832"/>
    <w:rPr>
      <w:sz w:val="18"/>
      <w:szCs w:val="18"/>
    </w:rPr>
  </w:style>
  <w:style w:type="paragraph" w:styleId="a4">
    <w:name w:val="footer"/>
    <w:basedOn w:val="a"/>
    <w:link w:val="Char0"/>
    <w:uiPriority w:val="99"/>
    <w:unhideWhenUsed/>
    <w:rsid w:val="00A86832"/>
    <w:pPr>
      <w:tabs>
        <w:tab w:val="center" w:pos="4153"/>
        <w:tab w:val="right" w:pos="8306"/>
      </w:tabs>
      <w:snapToGrid w:val="0"/>
      <w:jc w:val="left"/>
    </w:pPr>
    <w:rPr>
      <w:sz w:val="18"/>
      <w:szCs w:val="18"/>
    </w:rPr>
  </w:style>
  <w:style w:type="character" w:customStyle="1" w:styleId="Char0">
    <w:name w:val="页脚 Char"/>
    <w:basedOn w:val="a0"/>
    <w:link w:val="a4"/>
    <w:uiPriority w:val="99"/>
    <w:rsid w:val="00A86832"/>
    <w:rPr>
      <w:sz w:val="18"/>
      <w:szCs w:val="18"/>
    </w:rPr>
  </w:style>
  <w:style w:type="paragraph" w:styleId="a5">
    <w:name w:val="List Paragraph"/>
    <w:basedOn w:val="a"/>
    <w:uiPriority w:val="34"/>
    <w:qFormat/>
    <w:rsid w:val="00A86832"/>
    <w:pPr>
      <w:ind w:firstLineChars="200" w:firstLine="420"/>
    </w:pPr>
  </w:style>
  <w:style w:type="paragraph" w:styleId="a6">
    <w:name w:val="Balloon Text"/>
    <w:basedOn w:val="a"/>
    <w:link w:val="Char1"/>
    <w:uiPriority w:val="99"/>
    <w:semiHidden/>
    <w:unhideWhenUsed/>
    <w:rsid w:val="0045182A"/>
    <w:rPr>
      <w:sz w:val="18"/>
      <w:szCs w:val="18"/>
    </w:rPr>
  </w:style>
  <w:style w:type="character" w:customStyle="1" w:styleId="Char1">
    <w:name w:val="批注框文本 Char"/>
    <w:basedOn w:val="a0"/>
    <w:link w:val="a6"/>
    <w:uiPriority w:val="99"/>
    <w:semiHidden/>
    <w:rsid w:val="004518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496049">
      <w:bodyDiv w:val="1"/>
      <w:marLeft w:val="0"/>
      <w:marRight w:val="0"/>
      <w:marTop w:val="0"/>
      <w:marBottom w:val="0"/>
      <w:divBdr>
        <w:top w:val="none" w:sz="0" w:space="0" w:color="auto"/>
        <w:left w:val="none" w:sz="0" w:space="0" w:color="auto"/>
        <w:bottom w:val="none" w:sz="0" w:space="0" w:color="auto"/>
        <w:right w:val="none" w:sz="0" w:space="0" w:color="auto"/>
      </w:divBdr>
      <w:divsChild>
        <w:div w:id="112023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hby</dc:creator>
  <cp:lastModifiedBy>ENY</cp:lastModifiedBy>
  <cp:revision>2</cp:revision>
  <cp:lastPrinted>2018-01-12T09:13:00Z</cp:lastPrinted>
  <dcterms:created xsi:type="dcterms:W3CDTF">2018-01-15T01:04:00Z</dcterms:created>
  <dcterms:modified xsi:type="dcterms:W3CDTF">2018-01-15T01:04:00Z</dcterms:modified>
</cp:coreProperties>
</file>